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3D6BB" w14:textId="1673A6A8" w:rsidR="00B862C3" w:rsidRPr="00F72A82" w:rsidRDefault="00B862C3" w:rsidP="00F72A8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5F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34415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D5FD1" w:rsidRPr="00F72A82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14:paraId="54E60F03" w14:textId="73A87481" w:rsidR="004D5FD1" w:rsidRPr="00F72A82" w:rsidRDefault="004D5FD1" w:rsidP="00F72A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2A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34415A" w:rsidRPr="00F72A82">
        <w:rPr>
          <w:rFonts w:ascii="Times New Roman" w:hAnsi="Times New Roman" w:cs="Times New Roman"/>
          <w:bCs/>
          <w:sz w:val="28"/>
          <w:szCs w:val="28"/>
        </w:rPr>
        <w:t xml:space="preserve">                 Директор </w:t>
      </w:r>
      <w:r w:rsidRPr="00F72A82">
        <w:rPr>
          <w:rFonts w:ascii="Times New Roman" w:hAnsi="Times New Roman" w:cs="Times New Roman"/>
          <w:bCs/>
          <w:sz w:val="28"/>
          <w:szCs w:val="28"/>
        </w:rPr>
        <w:t>МАУ МЦ «Максимум»</w:t>
      </w:r>
    </w:p>
    <w:p w14:paraId="15EE5776" w14:textId="52D53692" w:rsidR="004D5FD1" w:rsidRPr="00F72A82" w:rsidRDefault="005A5DA9" w:rsidP="005A5DA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___________________</w:t>
      </w:r>
      <w:r w:rsidR="004D5FD1" w:rsidRPr="00F72A82">
        <w:rPr>
          <w:rFonts w:ascii="Times New Roman" w:hAnsi="Times New Roman" w:cs="Times New Roman"/>
          <w:bCs/>
          <w:sz w:val="28"/>
          <w:szCs w:val="28"/>
        </w:rPr>
        <w:t>М.В.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FD1" w:rsidRPr="00F72A82">
        <w:rPr>
          <w:rFonts w:ascii="Times New Roman" w:hAnsi="Times New Roman" w:cs="Times New Roman"/>
          <w:bCs/>
          <w:sz w:val="28"/>
          <w:szCs w:val="28"/>
        </w:rPr>
        <w:t>Гонулёва</w:t>
      </w:r>
    </w:p>
    <w:p w14:paraId="5AEE29B3" w14:textId="187CB250" w:rsidR="004D5FD1" w:rsidRPr="00F72A82" w:rsidRDefault="00F72A82" w:rsidP="00F72A8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4D5FD1" w:rsidRPr="00F72A82">
        <w:rPr>
          <w:rFonts w:ascii="Times New Roman" w:hAnsi="Times New Roman" w:cs="Times New Roman"/>
          <w:bCs/>
          <w:sz w:val="28"/>
          <w:szCs w:val="28"/>
        </w:rPr>
        <w:t>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72F64116" w14:textId="77777777" w:rsidR="0054173F" w:rsidRDefault="0054173F" w:rsidP="007D21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C85E5B" w14:textId="77777777" w:rsidR="005C1BA2" w:rsidRPr="005C1BA2" w:rsidRDefault="005C1BA2" w:rsidP="007D21BF">
      <w:pPr>
        <w:pStyle w:val="a3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C2BE8D1" w14:textId="72C2C13D" w:rsidR="000A3EE0" w:rsidRPr="00E23C4D" w:rsidRDefault="005C1BA2" w:rsidP="005C1BA2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E0BDA9C" w14:textId="2CE8DCE6" w:rsidR="005A5DA9" w:rsidRDefault="000B1A49" w:rsidP="005C1BA2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</w:t>
      </w:r>
      <w:r w:rsidR="004D5FD1" w:rsidRPr="00E23C4D">
        <w:rPr>
          <w:b/>
          <w:bCs/>
        </w:rPr>
        <w:t xml:space="preserve"> </w:t>
      </w:r>
      <w:r w:rsidR="00903502" w:rsidRPr="00E23C4D">
        <w:rPr>
          <w:b/>
          <w:bCs/>
        </w:rPr>
        <w:t xml:space="preserve">фестиваля команд КВН </w:t>
      </w:r>
    </w:p>
    <w:p w14:paraId="6B8F95A1" w14:textId="07CE89BD" w:rsidR="003D1BC2" w:rsidRDefault="00903502" w:rsidP="005C1BA2">
      <w:pPr>
        <w:pStyle w:val="ConsPlusNormal"/>
        <w:jc w:val="center"/>
        <w:rPr>
          <w:b/>
          <w:bCs/>
        </w:rPr>
      </w:pPr>
      <w:r w:rsidRPr="00E23C4D">
        <w:rPr>
          <w:b/>
          <w:bCs/>
        </w:rPr>
        <w:t>город</w:t>
      </w:r>
      <w:r w:rsidR="00F24A8B">
        <w:rPr>
          <w:b/>
          <w:bCs/>
        </w:rPr>
        <w:t xml:space="preserve">ского округа город </w:t>
      </w:r>
      <w:r w:rsidRPr="00E23C4D">
        <w:rPr>
          <w:b/>
          <w:bCs/>
        </w:rPr>
        <w:t>Рыбинск</w:t>
      </w:r>
    </w:p>
    <w:p w14:paraId="34FE76AB" w14:textId="77EAB170" w:rsidR="00E23C4D" w:rsidRPr="00E23C4D" w:rsidRDefault="00E23C4D" w:rsidP="005C1BA2">
      <w:pPr>
        <w:pStyle w:val="ConsPlusNormal"/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14:paraId="5A3BDE6A" w14:textId="77777777" w:rsidR="00E23C4D" w:rsidRDefault="00E23C4D" w:rsidP="000A3EE0">
      <w:pPr>
        <w:pStyle w:val="ConsPlusNormal"/>
        <w:jc w:val="both"/>
      </w:pPr>
    </w:p>
    <w:p w14:paraId="6BBB417C" w14:textId="4B068261" w:rsidR="00E23C4D" w:rsidRPr="005C1BA2" w:rsidRDefault="00E23C4D" w:rsidP="00E23C4D">
      <w:pPr>
        <w:pStyle w:val="ConsPlusNormal"/>
        <w:jc w:val="both"/>
        <w:rPr>
          <w:b/>
          <w:bCs/>
        </w:rPr>
      </w:pPr>
      <w:r w:rsidRPr="00E23C4D">
        <w:t xml:space="preserve">  </w:t>
      </w:r>
      <w:r>
        <w:t xml:space="preserve">                                              </w:t>
      </w:r>
      <w:r w:rsidRPr="00E23C4D">
        <w:rPr>
          <w:b/>
          <w:bCs/>
        </w:rPr>
        <w:t>1. Общие положения</w:t>
      </w:r>
    </w:p>
    <w:p w14:paraId="2E929A3D" w14:textId="7C6F2304" w:rsidR="00E23C4D" w:rsidRDefault="00E23C4D" w:rsidP="00E23C4D">
      <w:pPr>
        <w:pStyle w:val="ConsPlusNormal"/>
        <w:jc w:val="both"/>
      </w:pPr>
      <w:r>
        <w:t xml:space="preserve">       1.1. Фестиваль команд КВН (далее-</w:t>
      </w:r>
      <w:proofErr w:type="gramStart"/>
      <w:r>
        <w:t>Фестиваль)-</w:t>
      </w:r>
      <w:proofErr w:type="gramEnd"/>
      <w:r>
        <w:t xml:space="preserve">мероприятие, </w:t>
      </w:r>
      <w:r w:rsidR="000B1A49">
        <w:t xml:space="preserve">направленное </w:t>
      </w:r>
      <w:bookmarkStart w:id="0" w:name="_GoBack"/>
      <w:bookmarkEnd w:id="0"/>
      <w:r>
        <w:t>на развитие движения КВН в Ярославской области.</w:t>
      </w:r>
    </w:p>
    <w:p w14:paraId="650DAFB6" w14:textId="075EDE61" w:rsidR="00E23C4D" w:rsidRDefault="00E23C4D" w:rsidP="00E23C4D">
      <w:pPr>
        <w:pStyle w:val="ConsPlusNormal"/>
        <w:jc w:val="both"/>
      </w:pPr>
      <w:r>
        <w:t xml:space="preserve">       1.2. Фестиваль состоится 05 </w:t>
      </w:r>
      <w:r w:rsidR="00F72A82">
        <w:t xml:space="preserve">апреля </w:t>
      </w:r>
      <w:r>
        <w:t xml:space="preserve">2024 года на базе Муниципального </w:t>
      </w:r>
      <w:r w:rsidR="00F72A82">
        <w:t xml:space="preserve">автономного </w:t>
      </w:r>
      <w:r>
        <w:t>учреждения «Молодёжный центр «Максимум»</w:t>
      </w:r>
      <w:r w:rsidR="005C1BA2">
        <w:t xml:space="preserve"> по адресу Ярославская область, г. Рыбинск, ул. Луговая, 17.</w:t>
      </w:r>
    </w:p>
    <w:p w14:paraId="59733CD3" w14:textId="77777777" w:rsidR="00E23C4D" w:rsidRDefault="00E23C4D" w:rsidP="00E23C4D">
      <w:pPr>
        <w:pStyle w:val="ConsPlusNormal"/>
        <w:jc w:val="both"/>
      </w:pPr>
    </w:p>
    <w:p w14:paraId="56D7B283" w14:textId="347C4017" w:rsidR="00E23C4D" w:rsidRDefault="00E23C4D" w:rsidP="00E23C4D">
      <w:pPr>
        <w:pStyle w:val="ConsPlusNormal"/>
        <w:jc w:val="both"/>
        <w:rPr>
          <w:b/>
          <w:bCs/>
        </w:rPr>
      </w:pPr>
      <w:r>
        <w:t xml:space="preserve">                                               </w:t>
      </w:r>
      <w:r w:rsidRPr="00E23C4D">
        <w:rPr>
          <w:b/>
          <w:bCs/>
        </w:rPr>
        <w:t>2. Цель и задачи Фестиваля</w:t>
      </w:r>
    </w:p>
    <w:p w14:paraId="03D3FFEE" w14:textId="7EFA8BCA" w:rsidR="00E23C4D" w:rsidRDefault="00E23C4D" w:rsidP="00E23C4D">
      <w:pPr>
        <w:pStyle w:val="ConsPlusNormal"/>
        <w:jc w:val="both"/>
      </w:pPr>
      <w:r>
        <w:t xml:space="preserve">       </w:t>
      </w:r>
      <w:r w:rsidRPr="00E23C4D">
        <w:t>2.1</w:t>
      </w:r>
      <w:r>
        <w:t>. Целью Фестиваля является формирование единого социально-культурного пространства КВН в городе Рыбинск</w:t>
      </w:r>
      <w:r w:rsidR="00CB75A5">
        <w:t>, обеспечивающего продвижение творч</w:t>
      </w:r>
      <w:r w:rsidR="00F24A8B">
        <w:t>еских инициатив молодежи города</w:t>
      </w:r>
      <w:r w:rsidR="00CB75A5">
        <w:t xml:space="preserve"> на </w:t>
      </w:r>
      <w:r w:rsidR="005A5DA9">
        <w:t>муниципальном уровне</w:t>
      </w:r>
      <w:r w:rsidR="00CB75A5">
        <w:t>.</w:t>
      </w:r>
    </w:p>
    <w:p w14:paraId="73D14FF0" w14:textId="1F7086AC" w:rsidR="00CB75A5" w:rsidRDefault="00CB75A5" w:rsidP="00E23C4D">
      <w:pPr>
        <w:pStyle w:val="ConsPlusNormal"/>
        <w:jc w:val="both"/>
      </w:pPr>
      <w:r>
        <w:t xml:space="preserve">       2.2. Задачи Фестиваля:</w:t>
      </w:r>
    </w:p>
    <w:p w14:paraId="6F81DF53" w14:textId="6CD1CD46" w:rsidR="00CB75A5" w:rsidRDefault="00CB75A5" w:rsidP="00E23C4D">
      <w:pPr>
        <w:pStyle w:val="ConsPlusNormal"/>
        <w:jc w:val="both"/>
      </w:pPr>
      <w:r>
        <w:t xml:space="preserve">          - развитие и популяризация КВН-движени</w:t>
      </w:r>
      <w:r w:rsidR="00F72A82">
        <w:t>я</w:t>
      </w:r>
      <w:r>
        <w:t xml:space="preserve"> в городе Рыбинск</w:t>
      </w:r>
      <w:r w:rsidR="005A5DA9">
        <w:t>е</w:t>
      </w:r>
      <w:r>
        <w:t>;</w:t>
      </w:r>
    </w:p>
    <w:p w14:paraId="1E5CEA1D" w14:textId="1E46890A" w:rsidR="00CB75A5" w:rsidRDefault="00CB75A5" w:rsidP="00E23C4D">
      <w:pPr>
        <w:pStyle w:val="ConsPlusNormal"/>
        <w:jc w:val="both"/>
      </w:pPr>
      <w:r>
        <w:t xml:space="preserve">          - создание условий для реализации творческого потенциала молодежи;</w:t>
      </w:r>
    </w:p>
    <w:p w14:paraId="1CCD5F44" w14:textId="376993C7" w:rsidR="00CB75A5" w:rsidRDefault="00CB75A5" w:rsidP="00E23C4D">
      <w:pPr>
        <w:pStyle w:val="ConsPlusNormal"/>
        <w:jc w:val="both"/>
      </w:pPr>
      <w:r>
        <w:t xml:space="preserve">          - организация содержательного досуга молодежи.</w:t>
      </w:r>
    </w:p>
    <w:p w14:paraId="6ED678E9" w14:textId="77777777" w:rsidR="00CB75A5" w:rsidRDefault="00CB75A5" w:rsidP="00E23C4D">
      <w:pPr>
        <w:pStyle w:val="ConsPlusNormal"/>
        <w:jc w:val="both"/>
      </w:pPr>
    </w:p>
    <w:p w14:paraId="061674B8" w14:textId="3BA52EF0" w:rsidR="00CB75A5" w:rsidRDefault="00CB75A5" w:rsidP="00E23C4D">
      <w:pPr>
        <w:pStyle w:val="ConsPlusNormal"/>
        <w:jc w:val="both"/>
        <w:rPr>
          <w:b/>
          <w:bCs/>
        </w:rPr>
      </w:pPr>
      <w:r>
        <w:t xml:space="preserve">                                                </w:t>
      </w:r>
      <w:r w:rsidRPr="00CB75A5">
        <w:rPr>
          <w:b/>
          <w:bCs/>
        </w:rPr>
        <w:t>3. Организаторы Фестиваля</w:t>
      </w:r>
    </w:p>
    <w:p w14:paraId="0E0922E3" w14:textId="545AE3D0" w:rsidR="00CB75A5" w:rsidRDefault="00CB75A5" w:rsidP="00E23C4D">
      <w:pPr>
        <w:pStyle w:val="ConsPlusNormal"/>
        <w:jc w:val="both"/>
      </w:pPr>
      <w:r>
        <w:rPr>
          <w:b/>
          <w:bCs/>
        </w:rPr>
        <w:t xml:space="preserve">     </w:t>
      </w:r>
      <w:r w:rsidRPr="00CB75A5">
        <w:t xml:space="preserve">  Организатором</w:t>
      </w:r>
      <w:r>
        <w:t xml:space="preserve"> Фестиваля является М</w:t>
      </w:r>
      <w:r w:rsidR="00F72A82">
        <w:t>АУ</w:t>
      </w:r>
      <w:r>
        <w:t xml:space="preserve"> </w:t>
      </w:r>
      <w:r w:rsidR="00F72A82">
        <w:t>«</w:t>
      </w:r>
      <w:r>
        <w:t>МЦ «Максимум» при поддержке У</w:t>
      </w:r>
      <w:r w:rsidR="00F24A8B">
        <w:t>правления</w:t>
      </w:r>
      <w:r>
        <w:t xml:space="preserve"> </w:t>
      </w:r>
      <w:r w:rsidR="00D44FD7">
        <w:t xml:space="preserve">молодежной политики </w:t>
      </w:r>
      <w:r w:rsidR="00F72A82">
        <w:t>Администрации городского округа</w:t>
      </w:r>
      <w:r w:rsidR="00D44FD7">
        <w:t xml:space="preserve"> г</w:t>
      </w:r>
      <w:r w:rsidR="00F72A82">
        <w:t>ород</w:t>
      </w:r>
      <w:r w:rsidR="00D44FD7">
        <w:t xml:space="preserve"> Рыбинск</w:t>
      </w:r>
      <w:r w:rsidR="005A5DA9">
        <w:t xml:space="preserve"> Ярославской области</w:t>
      </w:r>
      <w:r w:rsidR="00D44FD7">
        <w:t>.</w:t>
      </w:r>
    </w:p>
    <w:p w14:paraId="450534E4" w14:textId="77777777" w:rsidR="00D44FD7" w:rsidRDefault="00D44FD7" w:rsidP="00E23C4D">
      <w:pPr>
        <w:pStyle w:val="ConsPlusNormal"/>
        <w:jc w:val="both"/>
      </w:pPr>
    </w:p>
    <w:p w14:paraId="4B5DCD82" w14:textId="1C620B37" w:rsidR="00D44FD7" w:rsidRDefault="00D44FD7" w:rsidP="00E23C4D">
      <w:pPr>
        <w:pStyle w:val="ConsPlusNormal"/>
        <w:jc w:val="both"/>
        <w:rPr>
          <w:b/>
          <w:bCs/>
        </w:rPr>
      </w:pPr>
      <w:r>
        <w:t xml:space="preserve">                                                </w:t>
      </w:r>
      <w:r w:rsidRPr="00D44FD7">
        <w:rPr>
          <w:b/>
          <w:bCs/>
        </w:rPr>
        <w:t>4. Условия участия в Фестивале</w:t>
      </w:r>
    </w:p>
    <w:p w14:paraId="7114A215" w14:textId="337687AB" w:rsidR="00D44FD7" w:rsidRDefault="00D44FD7" w:rsidP="00E23C4D">
      <w:pPr>
        <w:pStyle w:val="ConsPlusNormal"/>
        <w:jc w:val="both"/>
      </w:pPr>
      <w:r>
        <w:rPr>
          <w:b/>
          <w:bCs/>
        </w:rPr>
        <w:t xml:space="preserve">        </w:t>
      </w:r>
      <w:r w:rsidRPr="00D44FD7">
        <w:t>4.1.</w:t>
      </w:r>
      <w:r>
        <w:t xml:space="preserve"> В Фестивале могут принимать участие команды КВН </w:t>
      </w:r>
      <w:r w:rsidR="005A5DA9">
        <w:t>городского округа город Рыбинск</w:t>
      </w:r>
      <w:r>
        <w:t>. Возраст участников команды должен быть от 14 до 35 лет. Участие лиц, моложе 14 лет или старше 35 лет, согласовывается с оргкомитетом Фестиваля. Общее количество участников Фестиваля</w:t>
      </w:r>
      <w:r w:rsidR="00F72A82">
        <w:t xml:space="preserve"> </w:t>
      </w:r>
      <w:r>
        <w:t>- не ограничено.</w:t>
      </w:r>
    </w:p>
    <w:p w14:paraId="289DA35C" w14:textId="3138AE7D" w:rsidR="00D44FD7" w:rsidRDefault="00D44FD7" w:rsidP="00E23C4D">
      <w:pPr>
        <w:pStyle w:val="ConsPlusNormal"/>
        <w:jc w:val="both"/>
      </w:pPr>
      <w:r>
        <w:t xml:space="preserve">       4.2. Для участия в Фестивале необходимо подготовить и направить в М</w:t>
      </w:r>
      <w:r w:rsidR="00F72A82">
        <w:t>АУ</w:t>
      </w:r>
      <w:r>
        <w:t xml:space="preserve"> </w:t>
      </w:r>
      <w:r w:rsidR="00F72A82">
        <w:t>«</w:t>
      </w:r>
      <w:r>
        <w:t>МЦ «Максимум» следующие документы:</w:t>
      </w:r>
    </w:p>
    <w:p w14:paraId="7EA1EC9D" w14:textId="1F105F23" w:rsidR="00D44FD7" w:rsidRDefault="00D44FD7" w:rsidP="00E23C4D">
      <w:pPr>
        <w:pStyle w:val="ConsPlusNormal"/>
        <w:jc w:val="both"/>
      </w:pPr>
      <w:r>
        <w:t xml:space="preserve">        - заявка на участие в Фестивале (Приложение 1);</w:t>
      </w:r>
    </w:p>
    <w:p w14:paraId="7C8A64CF" w14:textId="3B6372DB" w:rsidR="00D44FD7" w:rsidRDefault="00D44FD7" w:rsidP="00E23C4D">
      <w:pPr>
        <w:pStyle w:val="ConsPlusNormal"/>
        <w:jc w:val="both"/>
      </w:pPr>
      <w:r>
        <w:t xml:space="preserve">        - согласие на обработку персональных данных (Приложение 2,</w:t>
      </w:r>
      <w:r w:rsidR="00581EA0">
        <w:t xml:space="preserve"> заполняет капитан или руководитель, который направляет заявку);</w:t>
      </w:r>
    </w:p>
    <w:p w14:paraId="5DD4EA65" w14:textId="4C442590" w:rsidR="00581EA0" w:rsidRDefault="00581EA0" w:rsidP="00F24A8B">
      <w:pPr>
        <w:pStyle w:val="ConsPlusNormal"/>
        <w:ind w:firstLine="708"/>
        <w:jc w:val="both"/>
      </w:pPr>
      <w:r w:rsidRPr="00F72A82">
        <w:rPr>
          <w:szCs w:val="28"/>
        </w:rPr>
        <w:t xml:space="preserve">Документы необходимо направлять по электронной почте </w:t>
      </w:r>
      <w:hyperlink r:id="rId6" w:history="1">
        <w:r w:rsidR="00F72A82" w:rsidRPr="00F72A82">
          <w:rPr>
            <w:rStyle w:val="ab"/>
            <w:szCs w:val="28"/>
            <w:shd w:val="clear" w:color="auto" w:fill="FFFFFF"/>
          </w:rPr>
          <w:t>centrrab@yandex.ru</w:t>
        </w:r>
      </w:hyperlink>
      <w:r w:rsidR="00F72A82">
        <w:rPr>
          <w:rFonts w:ascii="Arial" w:hAnsi="Arial" w:cs="Arial"/>
          <w:color w:val="999999"/>
          <w:sz w:val="20"/>
          <w:shd w:val="clear" w:color="auto" w:fill="FFFFFF"/>
        </w:rPr>
        <w:t xml:space="preserve"> </w:t>
      </w:r>
      <w:r w:rsidR="005A5DA9">
        <w:t xml:space="preserve">с </w:t>
      </w:r>
      <w:r w:rsidR="00A77359">
        <w:t xml:space="preserve">пометкой «Фестиваль команд КВН» до </w:t>
      </w:r>
      <w:r w:rsidR="005A5DA9">
        <w:t>10</w:t>
      </w:r>
      <w:r w:rsidR="00A77359">
        <w:t xml:space="preserve"> марта 2024 года.</w:t>
      </w:r>
    </w:p>
    <w:p w14:paraId="04E66532" w14:textId="77777777" w:rsidR="005C1BA2" w:rsidRDefault="005C1BA2" w:rsidP="00F24A8B">
      <w:pPr>
        <w:pStyle w:val="ConsPlusNormal"/>
        <w:ind w:firstLine="708"/>
        <w:jc w:val="both"/>
      </w:pPr>
    </w:p>
    <w:p w14:paraId="3A911DC6" w14:textId="77777777" w:rsidR="005C1BA2" w:rsidRDefault="005C1BA2" w:rsidP="00F24A8B">
      <w:pPr>
        <w:pStyle w:val="ConsPlusNormal"/>
        <w:ind w:firstLine="708"/>
        <w:jc w:val="both"/>
      </w:pPr>
    </w:p>
    <w:p w14:paraId="51283869" w14:textId="6D35C61A" w:rsidR="00A77359" w:rsidRDefault="00A77359" w:rsidP="00E23C4D">
      <w:pPr>
        <w:pStyle w:val="ConsPlusNormal"/>
        <w:jc w:val="both"/>
      </w:pPr>
      <w:r>
        <w:t xml:space="preserve">        4.3. Команды КВН, представившие неполный пакет документов, либо указавшие недостоверную информацию, также нарушившие сроки</w:t>
      </w:r>
      <w:r w:rsidR="0060437E">
        <w:t xml:space="preserve"> </w:t>
      </w:r>
      <w:r>
        <w:t xml:space="preserve">подачи паке документов, установленные настоящим </w:t>
      </w:r>
      <w:r w:rsidR="0060437E">
        <w:t>Положением, к участию в Фестивале не допускаются.</w:t>
      </w:r>
    </w:p>
    <w:p w14:paraId="1A57CAF9" w14:textId="3AC08988" w:rsidR="0060437E" w:rsidRDefault="0060437E" w:rsidP="00E23C4D">
      <w:pPr>
        <w:pStyle w:val="ConsPlusNormal"/>
        <w:jc w:val="both"/>
      </w:pPr>
      <w:r>
        <w:t xml:space="preserve">        4.4. Команды КВН готовят выступления в рамках конкурсных испытаний:</w:t>
      </w:r>
    </w:p>
    <w:p w14:paraId="60C2B380" w14:textId="672BA575" w:rsidR="0060437E" w:rsidRDefault="0060437E" w:rsidP="00E23C4D">
      <w:pPr>
        <w:pStyle w:val="ConsPlusNormal"/>
        <w:jc w:val="both"/>
      </w:pPr>
      <w:r>
        <w:t xml:space="preserve">        -  приветствие</w:t>
      </w:r>
      <w:r w:rsidR="00F24A8B">
        <w:t xml:space="preserve"> </w:t>
      </w:r>
      <w:r>
        <w:t>- до 10 мин. (макс</w:t>
      </w:r>
      <w:r w:rsidR="00F72A82">
        <w:t xml:space="preserve">имальная оценка </w:t>
      </w:r>
      <w:r>
        <w:t>5 баллов)</w:t>
      </w:r>
      <w:r w:rsidR="00F72A82">
        <w:t>;</w:t>
      </w:r>
    </w:p>
    <w:p w14:paraId="7FB122D9" w14:textId="10775525" w:rsidR="0060437E" w:rsidRDefault="0060437E" w:rsidP="00E23C4D">
      <w:pPr>
        <w:pStyle w:val="ConsPlusNormal"/>
        <w:jc w:val="both"/>
      </w:pPr>
      <w:r>
        <w:t xml:space="preserve">        - комбинированный биатлон – 20 шуток (12 текстовых шуток и 8 музыкальных/песенных)</w:t>
      </w:r>
      <w:r w:rsidR="00F72A82">
        <w:t>;</w:t>
      </w:r>
    </w:p>
    <w:p w14:paraId="7EAFB889" w14:textId="6695B57F" w:rsidR="0060437E" w:rsidRDefault="0060437E" w:rsidP="00E23C4D">
      <w:pPr>
        <w:pStyle w:val="ConsPlusNormal"/>
        <w:jc w:val="both"/>
      </w:pPr>
      <w:r>
        <w:t xml:space="preserve">        -  домашнее задание</w:t>
      </w:r>
      <w:r w:rsidR="00F24A8B">
        <w:t xml:space="preserve"> «И снова здравствуйте</w:t>
      </w:r>
      <w:r w:rsidR="00F72A82">
        <w:t>!</w:t>
      </w:r>
      <w:r w:rsidR="00F24A8B">
        <w:t xml:space="preserve">» </w:t>
      </w:r>
      <w:r>
        <w:t>- до 10 мин. (макс</w:t>
      </w:r>
      <w:r w:rsidR="00F72A82">
        <w:t xml:space="preserve">имальная оценка </w:t>
      </w:r>
      <w:r>
        <w:t xml:space="preserve">5 баллов) </w:t>
      </w:r>
    </w:p>
    <w:p w14:paraId="195D3FF3" w14:textId="52D12F05" w:rsidR="0060437E" w:rsidRDefault="0060437E" w:rsidP="00E23C4D">
      <w:pPr>
        <w:pStyle w:val="ConsPlusNormal"/>
        <w:jc w:val="both"/>
      </w:pPr>
      <w:r>
        <w:t xml:space="preserve">         4.5. Команды-участницы Фестиваля самостоятельно набирают массовку, готовят реквизиты, костюмы и музыкальное сопровождение (фонограммы). Все фонограммы и музыкальные композиции записываются на электронный носитель (фл</w:t>
      </w:r>
      <w:r w:rsidR="00F72A82">
        <w:t>э</w:t>
      </w:r>
      <w:r>
        <w:t>ш-накопитель). Организационный комитет оказывает содействие в поиске и подгото</w:t>
      </w:r>
      <w:r w:rsidR="00F064DF">
        <w:t>вке реквизита.</w:t>
      </w:r>
    </w:p>
    <w:p w14:paraId="135089A8" w14:textId="77777777" w:rsidR="00F064DF" w:rsidRDefault="00F064DF" w:rsidP="00E23C4D">
      <w:pPr>
        <w:pStyle w:val="ConsPlusNormal"/>
        <w:jc w:val="both"/>
      </w:pPr>
    </w:p>
    <w:p w14:paraId="1D66378F" w14:textId="53C4B13B" w:rsidR="00F064DF" w:rsidRDefault="00F064DF" w:rsidP="00E23C4D">
      <w:pPr>
        <w:pStyle w:val="ConsPlusNormal"/>
        <w:jc w:val="both"/>
        <w:rPr>
          <w:b/>
          <w:bCs/>
        </w:rPr>
      </w:pPr>
      <w:r>
        <w:t xml:space="preserve">                         </w:t>
      </w:r>
      <w:r w:rsidRPr="00F064DF">
        <w:rPr>
          <w:b/>
          <w:bCs/>
        </w:rPr>
        <w:t>5. Права и обязанности участников Фестиваля</w:t>
      </w:r>
    </w:p>
    <w:p w14:paraId="208C8200" w14:textId="4C61BBD1" w:rsidR="00F064DF" w:rsidRDefault="00F064DF" w:rsidP="00E23C4D">
      <w:pPr>
        <w:pStyle w:val="ConsPlusNormal"/>
        <w:jc w:val="both"/>
      </w:pPr>
      <w:r>
        <w:t xml:space="preserve">        </w:t>
      </w:r>
      <w:r w:rsidRPr="00F064DF">
        <w:t>5.1.</w:t>
      </w:r>
      <w:r>
        <w:t xml:space="preserve"> Играющие в Фестивале команды имеют право:</w:t>
      </w:r>
    </w:p>
    <w:p w14:paraId="2E095B60" w14:textId="5D0D8598" w:rsidR="00F064DF" w:rsidRDefault="00F064DF" w:rsidP="00E23C4D">
      <w:pPr>
        <w:pStyle w:val="ConsPlusNormal"/>
        <w:jc w:val="both"/>
      </w:pPr>
      <w:r>
        <w:t xml:space="preserve">        - получать редакторскую помощь и консультации в течение подготовки к Фестивалю;</w:t>
      </w:r>
    </w:p>
    <w:p w14:paraId="0633A0F2" w14:textId="0BEC460A" w:rsidR="00F064DF" w:rsidRDefault="00F064DF" w:rsidP="00E23C4D">
      <w:pPr>
        <w:pStyle w:val="ConsPlusNormal"/>
        <w:jc w:val="both"/>
      </w:pPr>
      <w:r>
        <w:t xml:space="preserve">        - получать определенное количество пригласительных билетов для реализации на Фестиваль со своим участием;</w:t>
      </w:r>
    </w:p>
    <w:p w14:paraId="12DF6B1F" w14:textId="031AC7AA" w:rsidR="00F064DF" w:rsidRPr="00F064DF" w:rsidRDefault="00F064DF" w:rsidP="00E23C4D">
      <w:pPr>
        <w:pStyle w:val="ConsPlusNormal"/>
        <w:jc w:val="both"/>
      </w:pPr>
      <w:r>
        <w:t xml:space="preserve">        - по согласованию с организаторами команды обеспечиваются помещением на базе МАУ </w:t>
      </w:r>
      <w:r w:rsidR="00F72A82">
        <w:t>«</w:t>
      </w:r>
      <w:r>
        <w:t>МЦ «Максимум» для предварительных редакторских просмотров и репетиций.</w:t>
      </w:r>
    </w:p>
    <w:p w14:paraId="783E0CEF" w14:textId="542318FF" w:rsidR="00E23C4D" w:rsidRDefault="00F064DF" w:rsidP="00E23C4D">
      <w:pPr>
        <w:pStyle w:val="ConsPlusNormal"/>
        <w:jc w:val="both"/>
      </w:pPr>
      <w:r>
        <w:rPr>
          <w:b/>
          <w:bCs/>
        </w:rPr>
        <w:t xml:space="preserve">       </w:t>
      </w:r>
      <w:r w:rsidRPr="00F064DF">
        <w:t>5.2.</w:t>
      </w:r>
      <w:r>
        <w:t xml:space="preserve"> Играющие в Фестивале команды обязаны:</w:t>
      </w:r>
    </w:p>
    <w:p w14:paraId="5A80EC8D" w14:textId="4E8665F8" w:rsidR="00F064DF" w:rsidRPr="005A5DA9" w:rsidRDefault="00F064DF" w:rsidP="00E23C4D">
      <w:pPr>
        <w:pStyle w:val="ConsPlusNormal"/>
        <w:jc w:val="both"/>
      </w:pPr>
      <w:r>
        <w:t xml:space="preserve">       </w:t>
      </w:r>
      <w:r w:rsidRPr="005A5DA9">
        <w:t>- участвовать в предварительном просмотре программ до начала Фестиваля;</w:t>
      </w:r>
    </w:p>
    <w:p w14:paraId="269BA733" w14:textId="60893427" w:rsidR="00F064DF" w:rsidRPr="005A5DA9" w:rsidRDefault="00F064DF" w:rsidP="00E23C4D">
      <w:pPr>
        <w:pStyle w:val="ConsPlusNormal"/>
        <w:jc w:val="both"/>
      </w:pPr>
      <w:r w:rsidRPr="005A5DA9">
        <w:t xml:space="preserve">       - предоставить редакторской группе сценарий выступления команды </w:t>
      </w:r>
      <w:r w:rsidR="00340FD1" w:rsidRPr="005A5DA9">
        <w:t>КВН;</w:t>
      </w:r>
    </w:p>
    <w:p w14:paraId="1E470F86" w14:textId="271508B6" w:rsidR="00340FD1" w:rsidRDefault="00340FD1" w:rsidP="00E23C4D">
      <w:pPr>
        <w:pStyle w:val="ConsPlusNormal"/>
        <w:jc w:val="both"/>
      </w:pPr>
      <w:r w:rsidRPr="005A5DA9">
        <w:t xml:space="preserve">       - выполнять рекомендации редакторской группы;</w:t>
      </w:r>
    </w:p>
    <w:p w14:paraId="1809FEE0" w14:textId="309A857B" w:rsidR="00340FD1" w:rsidRDefault="00340FD1" w:rsidP="00E23C4D">
      <w:pPr>
        <w:pStyle w:val="ConsPlusNormal"/>
        <w:jc w:val="both"/>
      </w:pPr>
      <w:r>
        <w:t xml:space="preserve">       - бережно относиться к оборудованию и предоставляемым помещениям, а в случае порчи или поломки имущества возместить ущерб;</w:t>
      </w:r>
    </w:p>
    <w:p w14:paraId="6F14DC4E" w14:textId="77777777" w:rsidR="00340FD1" w:rsidRDefault="00340FD1" w:rsidP="00E23C4D">
      <w:pPr>
        <w:pStyle w:val="ConsPlusNormal"/>
        <w:jc w:val="both"/>
      </w:pPr>
      <w:r>
        <w:t xml:space="preserve">       - использовать в своих сценарных разработках только авторские, ранее не звучавшие со сцены, репризы;</w:t>
      </w:r>
    </w:p>
    <w:p w14:paraId="5213E2FD" w14:textId="0C055538" w:rsidR="00340FD1" w:rsidRDefault="00340FD1" w:rsidP="00E23C4D">
      <w:pPr>
        <w:pStyle w:val="ConsPlusNormal"/>
        <w:jc w:val="both"/>
      </w:pPr>
      <w:r>
        <w:t xml:space="preserve">       - каждая команда обязана иметь звукорежиссера, который представляет звуковые дорожки на </w:t>
      </w:r>
      <w:r>
        <w:rPr>
          <w:lang w:val="en-US"/>
        </w:rPr>
        <w:t>USB</w:t>
      </w:r>
      <w:r w:rsidRPr="00340FD1">
        <w:t>-</w:t>
      </w:r>
      <w:r>
        <w:t>носитель.</w:t>
      </w:r>
    </w:p>
    <w:p w14:paraId="5156C469" w14:textId="58BF8D81" w:rsidR="00340FD1" w:rsidRDefault="00340FD1" w:rsidP="00E23C4D">
      <w:pPr>
        <w:pStyle w:val="ConsPlusNormal"/>
        <w:jc w:val="both"/>
      </w:pPr>
      <w:r>
        <w:t xml:space="preserve">       5.3. В случае нарушения командой условий Положения организаторы Фестиваля могут прибегнуть к штрафным санкциям, вплоть до дисквалификации команды.</w:t>
      </w:r>
    </w:p>
    <w:p w14:paraId="5C7B759E" w14:textId="2846C373" w:rsidR="00340FD1" w:rsidRDefault="00340FD1" w:rsidP="00E23C4D">
      <w:pPr>
        <w:pStyle w:val="ConsPlusNormal"/>
        <w:jc w:val="both"/>
      </w:pPr>
      <w:r>
        <w:t xml:space="preserve">       5.4. Подача заявки на Фестиваль означает согласие команды с условиями Положения.</w:t>
      </w:r>
    </w:p>
    <w:p w14:paraId="4340E2E7" w14:textId="77777777" w:rsidR="00340FD1" w:rsidRDefault="00340FD1" w:rsidP="00E23C4D">
      <w:pPr>
        <w:pStyle w:val="ConsPlusNormal"/>
        <w:jc w:val="both"/>
      </w:pPr>
    </w:p>
    <w:p w14:paraId="0BED73D5" w14:textId="3BD01726" w:rsidR="00340FD1" w:rsidRDefault="00340FD1" w:rsidP="00E23C4D">
      <w:pPr>
        <w:pStyle w:val="ConsPlusNormal"/>
        <w:jc w:val="both"/>
        <w:rPr>
          <w:b/>
          <w:bCs/>
        </w:rPr>
      </w:pPr>
      <w:r w:rsidRPr="00340FD1">
        <w:rPr>
          <w:b/>
          <w:bCs/>
        </w:rPr>
        <w:t xml:space="preserve">                                   6. Порядок проведения Фестиваля</w:t>
      </w:r>
    </w:p>
    <w:p w14:paraId="10952699" w14:textId="0CC8A09C" w:rsidR="00340FD1" w:rsidRDefault="00340FD1" w:rsidP="00E23C4D">
      <w:pPr>
        <w:pStyle w:val="ConsPlusNormal"/>
        <w:jc w:val="both"/>
      </w:pPr>
      <w:r w:rsidRPr="00340FD1">
        <w:t xml:space="preserve">        6.1.</w:t>
      </w:r>
      <w:r>
        <w:t xml:space="preserve"> Фестиваль проходи</w:t>
      </w:r>
      <w:r w:rsidR="005A5DA9">
        <w:t>т</w:t>
      </w:r>
      <w:r>
        <w:t xml:space="preserve"> в два этапа</w:t>
      </w:r>
      <w:r w:rsidR="00096EDE">
        <w:t>:</w:t>
      </w:r>
    </w:p>
    <w:p w14:paraId="700EABF2" w14:textId="202B8FF0" w:rsidR="00096EDE" w:rsidRDefault="00096EDE" w:rsidP="00E23C4D">
      <w:pPr>
        <w:pStyle w:val="ConsPlusNormal"/>
        <w:jc w:val="both"/>
      </w:pPr>
      <w:r>
        <w:t xml:space="preserve">         - 1 этап – прием заявок на участие в Фестивале в МАУ МЦ «Максимум» </w:t>
      </w:r>
      <w:r w:rsidR="003F4545">
        <w:t>до 10</w:t>
      </w:r>
      <w:r>
        <w:t xml:space="preserve"> марта 2024 года; подготовка материала для участия в Фестивале;</w:t>
      </w:r>
    </w:p>
    <w:p w14:paraId="79848788" w14:textId="77777777" w:rsidR="00096EDE" w:rsidRDefault="00096EDE" w:rsidP="00E23C4D">
      <w:pPr>
        <w:pStyle w:val="ConsPlusNormal"/>
        <w:jc w:val="both"/>
      </w:pPr>
      <w:r>
        <w:t xml:space="preserve">         - 2 этап – Фестиваль команд КВН 05 апреля 2024 года, определение победителей Фестиваля, торжественная церемония награждения.</w:t>
      </w:r>
    </w:p>
    <w:p w14:paraId="6443CFC4" w14:textId="77777777" w:rsidR="00096EDE" w:rsidRDefault="00096EDE" w:rsidP="00E23C4D">
      <w:pPr>
        <w:pStyle w:val="ConsPlusNormal"/>
        <w:jc w:val="both"/>
      </w:pPr>
    </w:p>
    <w:p w14:paraId="37F0516B" w14:textId="3418000D" w:rsidR="00096EDE" w:rsidRDefault="00096EDE" w:rsidP="00E23C4D">
      <w:pPr>
        <w:pStyle w:val="ConsPlusNormal"/>
        <w:jc w:val="both"/>
        <w:rPr>
          <w:b/>
          <w:bCs/>
        </w:rPr>
      </w:pPr>
      <w:r w:rsidRPr="00096EDE">
        <w:rPr>
          <w:b/>
          <w:bCs/>
        </w:rPr>
        <w:t xml:space="preserve">                                7. Жюри Фестиваля и критерии оценки. </w:t>
      </w:r>
    </w:p>
    <w:p w14:paraId="3E8EB9E9" w14:textId="64A38B85" w:rsidR="00096EDE" w:rsidRDefault="00096EDE" w:rsidP="00E23C4D">
      <w:pPr>
        <w:pStyle w:val="ConsPlusNormal"/>
        <w:jc w:val="both"/>
      </w:pPr>
      <w:r w:rsidRPr="00096EDE">
        <w:t xml:space="preserve">         7.1.</w:t>
      </w:r>
      <w:r>
        <w:t xml:space="preserve"> Состав жюри утверждают организаторы Фестиваля.</w:t>
      </w:r>
    </w:p>
    <w:p w14:paraId="4BBB0F4E" w14:textId="53CE0A34" w:rsidR="00096EDE" w:rsidRDefault="00096EDE" w:rsidP="00E23C4D">
      <w:pPr>
        <w:pStyle w:val="ConsPlusNormal"/>
        <w:jc w:val="both"/>
      </w:pPr>
      <w:r>
        <w:t xml:space="preserve">         7.2. Состав жюри формируется из числа известных людей Ярославской области, руководителей крупных организаций, представителей органов власти Ярославской области, средств массовой информации, молодежных организаций и клубов, а также капитанов команд КВН, имеющих опыт в теле</w:t>
      </w:r>
      <w:r w:rsidR="00425964">
        <w:t>визионных лигах МС КВН.</w:t>
      </w:r>
    </w:p>
    <w:p w14:paraId="190B6DA1" w14:textId="77777777" w:rsidR="00425964" w:rsidRDefault="00425964" w:rsidP="00E23C4D">
      <w:pPr>
        <w:pStyle w:val="ConsPlusNormal"/>
        <w:jc w:val="both"/>
      </w:pPr>
      <w:r>
        <w:t xml:space="preserve">         7.3. Жюри Фестиваля:</w:t>
      </w:r>
    </w:p>
    <w:p w14:paraId="75179661" w14:textId="77777777" w:rsidR="00425964" w:rsidRDefault="00425964" w:rsidP="00E23C4D">
      <w:pPr>
        <w:pStyle w:val="ConsPlusNormal"/>
        <w:jc w:val="both"/>
      </w:pPr>
      <w:r>
        <w:t xml:space="preserve">          - оценивает выступление участников Фестиваля;</w:t>
      </w:r>
    </w:p>
    <w:p w14:paraId="5FE89145" w14:textId="77777777" w:rsidR="00F72A82" w:rsidRDefault="00425964" w:rsidP="00E23C4D">
      <w:pPr>
        <w:pStyle w:val="ConsPlusNormal"/>
        <w:jc w:val="both"/>
      </w:pPr>
      <w:r>
        <w:t xml:space="preserve">          - определяет победителей и лауреатов Фестиваля по установленной системе с учетом следующих критериев:</w:t>
      </w:r>
    </w:p>
    <w:p w14:paraId="41EEF73A" w14:textId="77777777" w:rsidR="00F72A82" w:rsidRDefault="00F72A82" w:rsidP="00F72A82">
      <w:pPr>
        <w:pStyle w:val="ConsPlusNormal"/>
        <w:ind w:left="708"/>
        <w:jc w:val="both"/>
      </w:pPr>
      <w:r>
        <w:t xml:space="preserve">- </w:t>
      </w:r>
      <w:r w:rsidR="00425964">
        <w:t>уровень юмора и такта;</w:t>
      </w:r>
    </w:p>
    <w:p w14:paraId="0AF41AC2" w14:textId="03498B08" w:rsidR="00F72A82" w:rsidRDefault="00F72A82" w:rsidP="00F72A82">
      <w:pPr>
        <w:pStyle w:val="ConsPlusNormal"/>
        <w:ind w:left="708"/>
        <w:jc w:val="both"/>
      </w:pPr>
      <w:r>
        <w:t xml:space="preserve">- </w:t>
      </w:r>
      <w:r w:rsidR="00425964">
        <w:t>уровень исполнительского мастерства;</w:t>
      </w:r>
    </w:p>
    <w:p w14:paraId="4D7E6943" w14:textId="16A5FB63" w:rsidR="00F72A82" w:rsidRDefault="00F72A82" w:rsidP="00F72A82">
      <w:pPr>
        <w:pStyle w:val="ConsPlusNormal"/>
        <w:ind w:left="708"/>
        <w:jc w:val="both"/>
      </w:pPr>
      <w:r>
        <w:t xml:space="preserve">- </w:t>
      </w:r>
      <w:r w:rsidR="00425964">
        <w:t>художественное и музыкальное оформление выступления;</w:t>
      </w:r>
    </w:p>
    <w:p w14:paraId="757F98D6" w14:textId="2562B2B4" w:rsidR="00F72A82" w:rsidRDefault="00F72A82" w:rsidP="00F72A82">
      <w:pPr>
        <w:pStyle w:val="ConsPlusNormal"/>
        <w:ind w:left="708"/>
        <w:jc w:val="both"/>
      </w:pPr>
      <w:r>
        <w:t xml:space="preserve">- </w:t>
      </w:r>
      <w:r w:rsidR="00425964" w:rsidRPr="0034415A">
        <w:t>артистизм, вокальные данные</w:t>
      </w:r>
      <w:r w:rsidR="008447F7" w:rsidRPr="0034415A">
        <w:t>;</w:t>
      </w:r>
    </w:p>
    <w:p w14:paraId="1C1D16D9" w14:textId="645D396B" w:rsidR="00425964" w:rsidRDefault="00F72A82" w:rsidP="00F72A82">
      <w:pPr>
        <w:pStyle w:val="ConsPlusNormal"/>
        <w:ind w:left="708"/>
        <w:jc w:val="both"/>
      </w:pPr>
      <w:r>
        <w:t xml:space="preserve">- </w:t>
      </w:r>
      <w:r w:rsidR="008447F7" w:rsidRPr="008447F7">
        <w:t>другие критерии по решению Жюри.</w:t>
      </w:r>
      <w:r w:rsidR="00425964" w:rsidRPr="008447F7">
        <w:t xml:space="preserve">  </w:t>
      </w:r>
    </w:p>
    <w:p w14:paraId="44978607" w14:textId="77777777" w:rsidR="008447F7" w:rsidRDefault="008447F7" w:rsidP="00E23C4D">
      <w:pPr>
        <w:pStyle w:val="ConsPlusNormal"/>
        <w:jc w:val="both"/>
      </w:pPr>
    </w:p>
    <w:p w14:paraId="32CC62FC" w14:textId="3914EA2B" w:rsidR="008447F7" w:rsidRPr="005C1BA2" w:rsidRDefault="008447F7" w:rsidP="00E23C4D">
      <w:pPr>
        <w:pStyle w:val="ConsPlusNormal"/>
        <w:jc w:val="both"/>
        <w:rPr>
          <w:b/>
          <w:bCs/>
        </w:rPr>
      </w:pPr>
      <w:r>
        <w:t xml:space="preserve">                                                 </w:t>
      </w:r>
      <w:r w:rsidRPr="008447F7">
        <w:rPr>
          <w:b/>
          <w:bCs/>
        </w:rPr>
        <w:t>8. Финансирование</w:t>
      </w:r>
    </w:p>
    <w:p w14:paraId="62947A2C" w14:textId="6214C7E1" w:rsidR="008447F7" w:rsidRDefault="008447F7" w:rsidP="00E23C4D">
      <w:pPr>
        <w:pStyle w:val="ConsPlusNormal"/>
        <w:jc w:val="both"/>
      </w:pPr>
      <w:r>
        <w:t xml:space="preserve">           8.1. Финансирование Фестиваля осуществляется за счет средств городского бюджета, а также привлеченных спонсорских средств и внебюджетных источников (представление полиграфической продукции, информационных каналов и т.д.).</w:t>
      </w:r>
    </w:p>
    <w:p w14:paraId="37281E6F" w14:textId="70C0E8CD" w:rsidR="008447F7" w:rsidRDefault="008447F7" w:rsidP="00E23C4D">
      <w:pPr>
        <w:pStyle w:val="ConsPlusNormal"/>
        <w:jc w:val="both"/>
      </w:pPr>
      <w:r>
        <w:t xml:space="preserve">           8.2. Расходы, связанные с проездом, проживанием и питанием приезжих команд из муниципальных районах Ярославской области несет направляющая сторона.</w:t>
      </w:r>
    </w:p>
    <w:p w14:paraId="0025750C" w14:textId="77777777" w:rsidR="008447F7" w:rsidRDefault="008447F7" w:rsidP="00E23C4D">
      <w:pPr>
        <w:pStyle w:val="ConsPlusNormal"/>
        <w:jc w:val="both"/>
      </w:pPr>
    </w:p>
    <w:p w14:paraId="61E65F2F" w14:textId="72683388" w:rsidR="008447F7" w:rsidRDefault="008447F7" w:rsidP="00E23C4D">
      <w:pPr>
        <w:pStyle w:val="ConsPlusNormal"/>
        <w:jc w:val="both"/>
        <w:rPr>
          <w:b/>
          <w:bCs/>
        </w:rPr>
      </w:pPr>
      <w:r>
        <w:t xml:space="preserve">                                                   </w:t>
      </w:r>
      <w:r w:rsidR="00842009">
        <w:rPr>
          <w:b/>
          <w:bCs/>
        </w:rPr>
        <w:t>9</w:t>
      </w:r>
      <w:r w:rsidRPr="008447F7">
        <w:rPr>
          <w:b/>
          <w:bCs/>
        </w:rPr>
        <w:t>. Награждение</w:t>
      </w:r>
    </w:p>
    <w:p w14:paraId="4C459273" w14:textId="77777777" w:rsidR="008447F7" w:rsidRDefault="008447F7" w:rsidP="00E23C4D">
      <w:pPr>
        <w:pStyle w:val="ConsPlusNormal"/>
        <w:jc w:val="both"/>
      </w:pPr>
      <w:r>
        <w:rPr>
          <w:b/>
          <w:bCs/>
        </w:rPr>
        <w:t xml:space="preserve">           </w:t>
      </w:r>
      <w:r w:rsidRPr="008447F7">
        <w:t>9</w:t>
      </w:r>
      <w:r>
        <w:t>.1. Все команды получают дипломы участника Фестиваля.</w:t>
      </w:r>
    </w:p>
    <w:p w14:paraId="5A232AC7" w14:textId="0FF16DB6" w:rsidR="008447F7" w:rsidRDefault="008447F7" w:rsidP="00E23C4D">
      <w:pPr>
        <w:pStyle w:val="ConsPlusNormal"/>
        <w:jc w:val="both"/>
      </w:pPr>
      <w:r>
        <w:t xml:space="preserve">           </w:t>
      </w:r>
      <w:r w:rsidRPr="003F4545">
        <w:t>9.2. Поддержка призеров Фестиваля осуществляется за сче</w:t>
      </w:r>
      <w:r w:rsidR="00842009" w:rsidRPr="003F4545">
        <w:t xml:space="preserve">т </w:t>
      </w:r>
      <w:r w:rsidR="003F4545">
        <w:t>средств городского бюджета в рамках субсидии на иные цели учреждению в 2024 году.</w:t>
      </w:r>
    </w:p>
    <w:p w14:paraId="47C0CCE8" w14:textId="7400B9FB" w:rsidR="00842009" w:rsidRDefault="00842009" w:rsidP="00E23C4D">
      <w:pPr>
        <w:pStyle w:val="ConsPlusNormal"/>
        <w:jc w:val="both"/>
      </w:pPr>
      <w:r>
        <w:t xml:space="preserve">           9.3. Решением жюри могут быть установлены дополнительные призы участникам Фестиваля.</w:t>
      </w:r>
    </w:p>
    <w:p w14:paraId="25040581" w14:textId="77777777" w:rsidR="00842009" w:rsidRDefault="00842009" w:rsidP="00E23C4D">
      <w:pPr>
        <w:pStyle w:val="ConsPlusNormal"/>
        <w:jc w:val="both"/>
      </w:pPr>
    </w:p>
    <w:p w14:paraId="7A9D4693" w14:textId="0B96FC83" w:rsidR="00842009" w:rsidRDefault="00842009" w:rsidP="00E23C4D">
      <w:pPr>
        <w:pStyle w:val="ConsPlusNormal"/>
        <w:jc w:val="both"/>
        <w:rPr>
          <w:b/>
          <w:bCs/>
        </w:rPr>
      </w:pPr>
      <w:r w:rsidRPr="00842009">
        <w:rPr>
          <w:b/>
          <w:bCs/>
        </w:rPr>
        <w:t xml:space="preserve">                                           1</w:t>
      </w:r>
      <w:r>
        <w:rPr>
          <w:b/>
          <w:bCs/>
        </w:rPr>
        <w:t>0</w:t>
      </w:r>
      <w:r w:rsidRPr="00842009">
        <w:rPr>
          <w:b/>
          <w:bCs/>
        </w:rPr>
        <w:t>. Контактная информация</w:t>
      </w:r>
    </w:p>
    <w:p w14:paraId="5AA79C74" w14:textId="4B98DBF2" w:rsidR="00842009" w:rsidRDefault="00842009" w:rsidP="00E23C4D">
      <w:pPr>
        <w:pStyle w:val="ConsPlusNormal"/>
        <w:jc w:val="both"/>
      </w:pPr>
      <w:r>
        <w:t xml:space="preserve">         </w:t>
      </w:r>
      <w:r w:rsidRPr="00842009">
        <w:t>10.1.</w:t>
      </w:r>
      <w:r>
        <w:t xml:space="preserve"> Руководитель Фестиваля Горячева Елена Сергеевна- тел. +7(4855)32-72-82, +79011715971</w:t>
      </w:r>
    </w:p>
    <w:p w14:paraId="62D97910" w14:textId="3DCDEEB0" w:rsidR="00842009" w:rsidRPr="00842009" w:rsidRDefault="00842009" w:rsidP="00E23C4D">
      <w:pPr>
        <w:pStyle w:val="ConsPlusNormal"/>
        <w:jc w:val="both"/>
      </w:pPr>
      <w:r>
        <w:t xml:space="preserve">          Организаторы оставляют за собой право вносить изменения в настоящее Положение на любой стадии организации и проведения Фестиваля с обязательным уведомлением участников.</w:t>
      </w:r>
    </w:p>
    <w:p w14:paraId="45719CDA" w14:textId="77777777" w:rsidR="00842009" w:rsidRDefault="00842009" w:rsidP="00E23C4D">
      <w:pPr>
        <w:pStyle w:val="ConsPlusNormal"/>
        <w:jc w:val="both"/>
        <w:rPr>
          <w:b/>
          <w:bCs/>
        </w:rPr>
      </w:pPr>
    </w:p>
    <w:p w14:paraId="064D7C9A" w14:textId="77777777" w:rsidR="00842009" w:rsidRPr="00842009" w:rsidRDefault="00842009" w:rsidP="00E23C4D">
      <w:pPr>
        <w:pStyle w:val="ConsPlusNormal"/>
        <w:jc w:val="both"/>
        <w:rPr>
          <w:b/>
          <w:bCs/>
        </w:rPr>
      </w:pPr>
    </w:p>
    <w:p w14:paraId="2EA6A6F3" w14:textId="6D8E19D0" w:rsidR="00425964" w:rsidRPr="008447F7" w:rsidRDefault="00425964" w:rsidP="00E23C4D">
      <w:pPr>
        <w:pStyle w:val="ConsPlusNormal"/>
        <w:jc w:val="both"/>
      </w:pPr>
      <w:r w:rsidRPr="008447F7">
        <w:t xml:space="preserve">          </w:t>
      </w:r>
    </w:p>
    <w:p w14:paraId="0F72C0BB" w14:textId="6FA59CD7" w:rsidR="00340FD1" w:rsidRPr="00F064DF" w:rsidRDefault="00340FD1" w:rsidP="00E23C4D">
      <w:pPr>
        <w:pStyle w:val="ConsPlusNormal"/>
        <w:jc w:val="both"/>
      </w:pPr>
      <w:r>
        <w:t xml:space="preserve">        </w:t>
      </w:r>
    </w:p>
    <w:sectPr w:rsidR="00340FD1" w:rsidRPr="00F064DF" w:rsidSect="00A203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0461"/>
    <w:multiLevelType w:val="hybridMultilevel"/>
    <w:tmpl w:val="03669F4C"/>
    <w:lvl w:ilvl="0" w:tplc="9FFC148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2B754FAA"/>
    <w:multiLevelType w:val="hybridMultilevel"/>
    <w:tmpl w:val="5114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4DC"/>
    <w:multiLevelType w:val="hybridMultilevel"/>
    <w:tmpl w:val="C16264C0"/>
    <w:lvl w:ilvl="0" w:tplc="E37EDAA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66226438"/>
    <w:multiLevelType w:val="multilevel"/>
    <w:tmpl w:val="2C4E3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743AE0"/>
    <w:multiLevelType w:val="multilevel"/>
    <w:tmpl w:val="C51C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7"/>
    <w:rsid w:val="00054C33"/>
    <w:rsid w:val="00074940"/>
    <w:rsid w:val="00075D71"/>
    <w:rsid w:val="00096EDE"/>
    <w:rsid w:val="000A38D7"/>
    <w:rsid w:val="000A3EE0"/>
    <w:rsid w:val="000B1A49"/>
    <w:rsid w:val="00131B74"/>
    <w:rsid w:val="00160A0B"/>
    <w:rsid w:val="00227F29"/>
    <w:rsid w:val="00230337"/>
    <w:rsid w:val="00231BA7"/>
    <w:rsid w:val="00276CBA"/>
    <w:rsid w:val="003268BB"/>
    <w:rsid w:val="00340FD1"/>
    <w:rsid w:val="0034415A"/>
    <w:rsid w:val="003901C4"/>
    <w:rsid w:val="003C45B3"/>
    <w:rsid w:val="003D1BC2"/>
    <w:rsid w:val="003D67CB"/>
    <w:rsid w:val="003F4545"/>
    <w:rsid w:val="00425964"/>
    <w:rsid w:val="00432319"/>
    <w:rsid w:val="004D5FD1"/>
    <w:rsid w:val="00536CD5"/>
    <w:rsid w:val="0054138F"/>
    <w:rsid w:val="0054173F"/>
    <w:rsid w:val="00567C79"/>
    <w:rsid w:val="00581EA0"/>
    <w:rsid w:val="005A5DA9"/>
    <w:rsid w:val="005C1BA2"/>
    <w:rsid w:val="005F1679"/>
    <w:rsid w:val="00601A9A"/>
    <w:rsid w:val="0060437E"/>
    <w:rsid w:val="00695D04"/>
    <w:rsid w:val="006E2F1B"/>
    <w:rsid w:val="006F1EAC"/>
    <w:rsid w:val="007C2975"/>
    <w:rsid w:val="007D21BF"/>
    <w:rsid w:val="007E1B34"/>
    <w:rsid w:val="00842009"/>
    <w:rsid w:val="008447F7"/>
    <w:rsid w:val="00855787"/>
    <w:rsid w:val="00866263"/>
    <w:rsid w:val="00874870"/>
    <w:rsid w:val="008B323A"/>
    <w:rsid w:val="008D25EB"/>
    <w:rsid w:val="00903502"/>
    <w:rsid w:val="00921F8C"/>
    <w:rsid w:val="009B4CA3"/>
    <w:rsid w:val="009D5F1C"/>
    <w:rsid w:val="009E2F57"/>
    <w:rsid w:val="00A164D9"/>
    <w:rsid w:val="00A203D1"/>
    <w:rsid w:val="00A77359"/>
    <w:rsid w:val="00B57DB7"/>
    <w:rsid w:val="00B64523"/>
    <w:rsid w:val="00B862C3"/>
    <w:rsid w:val="00B97DFB"/>
    <w:rsid w:val="00C33F9C"/>
    <w:rsid w:val="00C5524C"/>
    <w:rsid w:val="00CB75A5"/>
    <w:rsid w:val="00CC712C"/>
    <w:rsid w:val="00CD533C"/>
    <w:rsid w:val="00D44FD7"/>
    <w:rsid w:val="00D511D6"/>
    <w:rsid w:val="00DC023C"/>
    <w:rsid w:val="00E23C4D"/>
    <w:rsid w:val="00E66633"/>
    <w:rsid w:val="00EC6667"/>
    <w:rsid w:val="00F064DF"/>
    <w:rsid w:val="00F24A8B"/>
    <w:rsid w:val="00F31365"/>
    <w:rsid w:val="00F554CB"/>
    <w:rsid w:val="00F72A82"/>
    <w:rsid w:val="00FA6FFA"/>
    <w:rsid w:val="00FE728C"/>
    <w:rsid w:val="00FF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83EA"/>
  <w15:docId w15:val="{18CA1873-0FE4-4AA1-B764-5248E502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40"/>
  </w:style>
  <w:style w:type="paragraph" w:styleId="1">
    <w:name w:val="heading 1"/>
    <w:basedOn w:val="a"/>
    <w:next w:val="a"/>
    <w:link w:val="10"/>
    <w:uiPriority w:val="9"/>
    <w:qFormat/>
    <w:rsid w:val="0007494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9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9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9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9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9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9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940"/>
  </w:style>
  <w:style w:type="paragraph" w:styleId="a4">
    <w:name w:val="Balloon Text"/>
    <w:basedOn w:val="a"/>
    <w:link w:val="a5"/>
    <w:uiPriority w:val="99"/>
    <w:semiHidden/>
    <w:unhideWhenUsed/>
    <w:rsid w:val="009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A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131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1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1B7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B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B74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1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D1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D1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94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49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494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49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494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494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494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494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7494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074940"/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07494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07494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07494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07494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trong"/>
    <w:basedOn w:val="a0"/>
    <w:uiPriority w:val="22"/>
    <w:qFormat/>
    <w:rsid w:val="00074940"/>
    <w:rPr>
      <w:b/>
      <w:bCs/>
    </w:rPr>
  </w:style>
  <w:style w:type="character" w:styleId="af2">
    <w:name w:val="Emphasis"/>
    <w:basedOn w:val="a0"/>
    <w:uiPriority w:val="20"/>
    <w:qFormat/>
    <w:rsid w:val="0007494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74940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74940"/>
    <w:rPr>
      <w:color w:val="1F497D" w:themeColor="text2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7494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07494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5">
    <w:name w:val="Subtle Emphasis"/>
    <w:basedOn w:val="a0"/>
    <w:uiPriority w:val="19"/>
    <w:qFormat/>
    <w:rsid w:val="00074940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074940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0749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8">
    <w:name w:val="Intense Reference"/>
    <w:basedOn w:val="a0"/>
    <w:uiPriority w:val="32"/>
    <w:qFormat/>
    <w:rsid w:val="00074940"/>
    <w:rPr>
      <w:b/>
      <w:bCs/>
      <w:smallCaps/>
      <w:color w:val="1F497D" w:themeColor="text2"/>
      <w:u w:val="single"/>
    </w:rPr>
  </w:style>
  <w:style w:type="character" w:styleId="af9">
    <w:name w:val="Book Title"/>
    <w:basedOn w:val="a0"/>
    <w:uiPriority w:val="33"/>
    <w:qFormat/>
    <w:rsid w:val="00074940"/>
    <w:rPr>
      <w:b/>
      <w:bCs/>
      <w:smallCaps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rsid w:val="00074940"/>
    <w:pPr>
      <w:outlineLvl w:val="9"/>
    </w:pPr>
  </w:style>
  <w:style w:type="paragraph" w:styleId="afb">
    <w:name w:val="List Paragraph"/>
    <w:basedOn w:val="a"/>
    <w:uiPriority w:val="34"/>
    <w:qFormat/>
    <w:rsid w:val="0007494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ra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5D34-A1A2-4511-A626-9585084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8</cp:revision>
  <cp:lastPrinted>2024-02-29T08:28:00Z</cp:lastPrinted>
  <dcterms:created xsi:type="dcterms:W3CDTF">2024-02-26T09:28:00Z</dcterms:created>
  <dcterms:modified xsi:type="dcterms:W3CDTF">2024-02-29T08:31:00Z</dcterms:modified>
</cp:coreProperties>
</file>